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30" w:rsidRPr="00750930" w:rsidRDefault="00750930" w:rsidP="00750930">
      <w:pPr>
        <w:tabs>
          <w:tab w:val="left" w:pos="5054"/>
        </w:tabs>
        <w:spacing w:line="360" w:lineRule="auto"/>
        <w:jc w:val="center"/>
        <w:rPr>
          <w:iCs/>
          <w:color w:val="111111"/>
          <w:sz w:val="28"/>
          <w:szCs w:val="28"/>
          <w:bdr w:val="none" w:sz="0" w:space="0" w:color="auto" w:frame="1"/>
          <w:lang w:bidi="en-US"/>
        </w:rPr>
      </w:pPr>
      <w:r w:rsidRPr="00750930">
        <w:rPr>
          <w:iCs/>
          <w:color w:val="111111"/>
          <w:sz w:val="28"/>
          <w:szCs w:val="28"/>
          <w:bdr w:val="none" w:sz="0" w:space="0" w:color="auto" w:frame="1"/>
          <w:lang w:bidi="en-US"/>
        </w:rPr>
        <w:t xml:space="preserve">муниципальное автономное дошкольное образовательное учреждение </w:t>
      </w:r>
    </w:p>
    <w:p w:rsidR="00750930" w:rsidRPr="00750930" w:rsidRDefault="00750930" w:rsidP="00750930">
      <w:pPr>
        <w:tabs>
          <w:tab w:val="left" w:pos="5054"/>
        </w:tabs>
        <w:spacing w:line="360" w:lineRule="auto"/>
        <w:jc w:val="center"/>
        <w:rPr>
          <w:iCs/>
          <w:color w:val="111111"/>
          <w:sz w:val="28"/>
          <w:szCs w:val="28"/>
          <w:bdr w:val="none" w:sz="0" w:space="0" w:color="auto" w:frame="1"/>
          <w:lang w:bidi="en-US"/>
        </w:rPr>
      </w:pPr>
      <w:r w:rsidRPr="00750930">
        <w:rPr>
          <w:iCs/>
          <w:color w:val="111111"/>
          <w:sz w:val="28"/>
          <w:szCs w:val="28"/>
          <w:bdr w:val="none" w:sz="0" w:space="0" w:color="auto" w:frame="1"/>
          <w:lang w:bidi="en-US"/>
        </w:rPr>
        <w:t>Детский сад №25 «Чайка» муниципального района Мелеузовский район  Республика Башкортостан</w:t>
      </w: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b/>
          <w:noProof/>
          <w:color w:val="000000"/>
          <w:sz w:val="36"/>
          <w:szCs w:val="36"/>
          <w:shd w:val="clear" w:color="auto" w:fill="FFFFFF"/>
        </w:rPr>
      </w:pPr>
      <w:r>
        <w:rPr>
          <w:b/>
          <w:noProof/>
          <w:color w:val="000000"/>
          <w:sz w:val="36"/>
          <w:szCs w:val="36"/>
          <w:shd w:val="clear" w:color="auto" w:fill="FFFFFF"/>
        </w:rPr>
        <w:drawing>
          <wp:anchor distT="0" distB="0" distL="114300" distR="114300" simplePos="0" relativeHeight="251657215" behindDoc="0" locked="0" layoutInCell="1" allowOverlap="1" wp14:anchorId="6D5F5E63" wp14:editId="7EB4E2FD">
            <wp:simplePos x="0" y="0"/>
            <wp:positionH relativeFrom="margin">
              <wp:posOffset>3209290</wp:posOffset>
            </wp:positionH>
            <wp:positionV relativeFrom="margin">
              <wp:posOffset>927735</wp:posOffset>
            </wp:positionV>
            <wp:extent cx="3105150" cy="31051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b/>
          <w:noProof/>
          <w:color w:val="000000"/>
          <w:sz w:val="36"/>
          <w:szCs w:val="36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b/>
          <w:noProof/>
          <w:color w:val="000000"/>
          <w:sz w:val="36"/>
          <w:szCs w:val="36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b/>
          <w:noProof/>
          <w:color w:val="000000"/>
          <w:sz w:val="36"/>
          <w:szCs w:val="36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b/>
          <w:noProof/>
          <w:color w:val="000000"/>
          <w:sz w:val="36"/>
          <w:szCs w:val="36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b/>
          <w:noProof/>
          <w:color w:val="000000"/>
          <w:sz w:val="36"/>
          <w:szCs w:val="36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b/>
          <w:noProof/>
          <w:color w:val="000000"/>
          <w:sz w:val="36"/>
          <w:szCs w:val="36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b/>
          <w:noProof/>
          <w:color w:val="000000"/>
          <w:sz w:val="36"/>
          <w:szCs w:val="36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b/>
          <w:noProof/>
          <w:color w:val="000000"/>
          <w:sz w:val="36"/>
          <w:szCs w:val="36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750930" w:rsidRDefault="00750930" w:rsidP="00750930">
      <w:pPr>
        <w:shd w:val="clear" w:color="auto" w:fill="FFFFFF"/>
        <w:tabs>
          <w:tab w:val="left" w:pos="5054"/>
        </w:tabs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750930" w:rsidRDefault="00750930" w:rsidP="00750930">
      <w:pPr>
        <w:shd w:val="clear" w:color="auto" w:fill="FFFFFF"/>
        <w:tabs>
          <w:tab w:val="left" w:pos="5054"/>
        </w:tabs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b/>
          <w:color w:val="000000"/>
          <w:sz w:val="40"/>
          <w:szCs w:val="40"/>
          <w:shd w:val="clear" w:color="auto" w:fill="FFFFFF"/>
        </w:rPr>
      </w:pPr>
      <w:r>
        <w:rPr>
          <w:b/>
          <w:color w:val="000000"/>
          <w:sz w:val="40"/>
          <w:szCs w:val="40"/>
          <w:shd w:val="clear" w:color="auto" w:fill="FFFFFF"/>
        </w:rPr>
        <w:t>Памятка для родителей</w:t>
      </w:r>
      <w:r w:rsidRPr="00750930">
        <w:rPr>
          <w:b/>
          <w:color w:val="000000"/>
          <w:sz w:val="40"/>
          <w:szCs w:val="40"/>
          <w:shd w:val="clear" w:color="auto" w:fill="FFFFFF"/>
        </w:rPr>
        <w:t>:</w:t>
      </w: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color w:val="000000"/>
          <w:sz w:val="40"/>
          <w:szCs w:val="40"/>
          <w:shd w:val="clear" w:color="auto" w:fill="FFFFFF"/>
        </w:rPr>
      </w:pPr>
      <w:r w:rsidRPr="00750930">
        <w:rPr>
          <w:color w:val="000000"/>
          <w:sz w:val="40"/>
          <w:szCs w:val="40"/>
          <w:shd w:val="clear" w:color="auto" w:fill="FFFFFF"/>
        </w:rPr>
        <w:t>на тему:</w:t>
      </w: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b/>
          <w:color w:val="000000"/>
          <w:sz w:val="40"/>
          <w:szCs w:val="40"/>
          <w:shd w:val="clear" w:color="auto" w:fill="FFFFFF"/>
        </w:rPr>
      </w:pPr>
      <w:r w:rsidRPr="00750930">
        <w:rPr>
          <w:b/>
          <w:color w:val="000000"/>
          <w:sz w:val="40"/>
          <w:szCs w:val="40"/>
          <w:shd w:val="clear" w:color="auto" w:fill="FFFFFF"/>
        </w:rPr>
        <w:t>«</w:t>
      </w:r>
      <w:r>
        <w:rPr>
          <w:b/>
          <w:color w:val="000000"/>
          <w:sz w:val="40"/>
          <w:szCs w:val="40"/>
          <w:shd w:val="clear" w:color="auto" w:fill="FFFFFF"/>
        </w:rPr>
        <w:t>Музыкальные инструменты малышей</w:t>
      </w:r>
      <w:r w:rsidRPr="00750930">
        <w:rPr>
          <w:b/>
          <w:color w:val="000000"/>
          <w:sz w:val="40"/>
          <w:szCs w:val="40"/>
          <w:shd w:val="clear" w:color="auto" w:fill="FFFFFF"/>
        </w:rPr>
        <w:t>»</w:t>
      </w: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Музыкальный руководитель</w:t>
      </w:r>
      <w:r w:rsidRPr="00750930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750930" w:rsidRDefault="00750930" w:rsidP="00750930">
      <w:pPr>
        <w:shd w:val="clear" w:color="auto" w:fill="FFFFFF"/>
        <w:tabs>
          <w:tab w:val="left" w:pos="5054"/>
        </w:tabs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Хайруллина А.З.</w:t>
      </w:r>
      <w:r w:rsidRPr="0075093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50930" w:rsidRDefault="00750930" w:rsidP="00750930">
      <w:pPr>
        <w:shd w:val="clear" w:color="auto" w:fill="FFFFFF"/>
        <w:tabs>
          <w:tab w:val="left" w:pos="5054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750930" w:rsidRDefault="00750930" w:rsidP="00750930">
      <w:pPr>
        <w:shd w:val="clear" w:color="auto" w:fill="FFFFFF"/>
        <w:tabs>
          <w:tab w:val="left" w:pos="5054"/>
        </w:tabs>
        <w:rPr>
          <w:color w:val="000000"/>
          <w:sz w:val="28"/>
          <w:szCs w:val="28"/>
          <w:shd w:val="clear" w:color="auto" w:fill="FFFFFF"/>
        </w:rPr>
      </w:pPr>
    </w:p>
    <w:p w:rsidR="00750930" w:rsidRDefault="00750930" w:rsidP="00750930">
      <w:pPr>
        <w:shd w:val="clear" w:color="auto" w:fill="FFFFFF"/>
        <w:tabs>
          <w:tab w:val="left" w:pos="5054"/>
        </w:tabs>
        <w:rPr>
          <w:color w:val="000000"/>
          <w:sz w:val="28"/>
          <w:szCs w:val="28"/>
          <w:shd w:val="clear" w:color="auto" w:fill="FFFFFF"/>
        </w:rPr>
      </w:pPr>
    </w:p>
    <w:p w:rsidR="00750930" w:rsidRDefault="00750930" w:rsidP="00750930">
      <w:pPr>
        <w:shd w:val="clear" w:color="auto" w:fill="FFFFFF"/>
        <w:tabs>
          <w:tab w:val="left" w:pos="5054"/>
        </w:tabs>
        <w:rPr>
          <w:color w:val="000000"/>
          <w:sz w:val="28"/>
          <w:szCs w:val="28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rPr>
          <w:color w:val="000000"/>
          <w:sz w:val="32"/>
          <w:szCs w:val="32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color w:val="000000"/>
          <w:sz w:val="32"/>
          <w:szCs w:val="32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color w:val="000000"/>
          <w:sz w:val="32"/>
          <w:szCs w:val="32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color w:val="000000"/>
          <w:sz w:val="32"/>
          <w:szCs w:val="32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color w:val="000000"/>
          <w:sz w:val="32"/>
          <w:szCs w:val="32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color w:val="000000"/>
          <w:sz w:val="32"/>
          <w:szCs w:val="32"/>
          <w:shd w:val="clear" w:color="auto" w:fill="FFFFFF"/>
        </w:rPr>
      </w:pPr>
    </w:p>
    <w:p w:rsidR="00750930" w:rsidRPr="00750930" w:rsidRDefault="00750930" w:rsidP="00750930">
      <w:pPr>
        <w:shd w:val="clear" w:color="auto" w:fill="FFFFFF"/>
        <w:tabs>
          <w:tab w:val="left" w:pos="505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750930">
        <w:rPr>
          <w:color w:val="000000"/>
          <w:sz w:val="28"/>
          <w:szCs w:val="28"/>
          <w:shd w:val="clear" w:color="auto" w:fill="FFFFFF"/>
        </w:rPr>
        <w:t>Мелеуз</w:t>
      </w:r>
    </w:p>
    <w:p w:rsidR="00750930" w:rsidRPr="00750930" w:rsidRDefault="00750930" w:rsidP="00750930">
      <w:pPr>
        <w:tabs>
          <w:tab w:val="left" w:pos="5054"/>
        </w:tabs>
        <w:spacing w:after="200" w:line="276" w:lineRule="auto"/>
        <w:jc w:val="center"/>
        <w:rPr>
          <w:sz w:val="27"/>
          <w:szCs w:val="27"/>
        </w:rPr>
      </w:pPr>
      <w:r w:rsidRPr="00750930">
        <w:rPr>
          <w:color w:val="000000"/>
          <w:sz w:val="28"/>
          <w:szCs w:val="28"/>
          <w:shd w:val="clear" w:color="auto" w:fill="FFFFFF"/>
        </w:rPr>
        <w:t>2020г.</w:t>
      </w:r>
    </w:p>
    <w:p w:rsidR="00CB0F9C" w:rsidRPr="00CB0F9C" w:rsidRDefault="00CB0F9C" w:rsidP="00CB0F9C">
      <w:pPr>
        <w:pStyle w:val="a3"/>
        <w:spacing w:after="150"/>
        <w:jc w:val="both"/>
        <w:rPr>
          <w:color w:val="002060"/>
          <w:sz w:val="27"/>
          <w:szCs w:val="27"/>
        </w:rPr>
      </w:pPr>
      <w:bookmarkStart w:id="0" w:name="_GoBack"/>
      <w:bookmarkEnd w:id="0"/>
      <w:r w:rsidRPr="00CB0F9C">
        <w:rPr>
          <w:color w:val="002060"/>
          <w:sz w:val="27"/>
          <w:szCs w:val="27"/>
        </w:rPr>
        <w:lastRenderedPageBreak/>
        <w:t>Игра на музыкальных инструментах расширяет сферу музыкальной деятельности ребёнка, повышает интерес к музыкальным занятиям, способствует развитию музыкальной памяти, внимания, помогает преодолению излишней застенчивости, скованности, расширяет музыкальное воспитание.</w:t>
      </w:r>
      <w:r>
        <w:rPr>
          <w:color w:val="002060"/>
          <w:sz w:val="27"/>
          <w:szCs w:val="27"/>
        </w:rPr>
        <w:t xml:space="preserve"> </w:t>
      </w:r>
      <w:r w:rsidRPr="00CB0F9C">
        <w:rPr>
          <w:color w:val="002060"/>
          <w:sz w:val="27"/>
          <w:szCs w:val="27"/>
        </w:rPr>
        <w:t>Для многих детей игра на детских музыкальных инструментах помогает передать чувства, внутренний духовный мир. В качестве первых музыкальных инструментов для малыша в возрасте около года хорошо подходят звучащие шары. Такие деревянные шары с различным наполнителем продаются как по отдельности, так и в наборе. Для маленького ребенка звучание таких шариков должно ярко различаться по тону и громкости звука. Шаров должно быть не много, поначалу не больше 3-х – 4-х. Кстати, такую игрушку не сложно изготовить своими руками.</w:t>
      </w:r>
      <w:r>
        <w:rPr>
          <w:color w:val="002060"/>
          <w:sz w:val="27"/>
          <w:szCs w:val="27"/>
        </w:rPr>
        <w:t xml:space="preserve"> В </w:t>
      </w:r>
      <w:r w:rsidRPr="00CB0F9C">
        <w:rPr>
          <w:color w:val="002060"/>
          <w:sz w:val="27"/>
          <w:szCs w:val="27"/>
        </w:rPr>
        <w:t>2-3 года является идеальным временем для знакомства малыша с музыкальными инструментами, которые приходят на смену погремушкам. В этот период детей можно знакомить со звучанием таких инструментов, как барабан, бубен, ложки, дудочка. Дети учатся различать звуки по высоте (высокое и низкое звучание колокольчиков, металлофона); знать и различать звуки бубна и погремушки.</w:t>
      </w:r>
    </w:p>
    <w:p w:rsidR="00CB0F9C" w:rsidRPr="00CB0F9C" w:rsidRDefault="00CB0F9C" w:rsidP="00CB0F9C">
      <w:pPr>
        <w:pStyle w:val="a3"/>
        <w:spacing w:after="150"/>
        <w:jc w:val="both"/>
        <w:rPr>
          <w:color w:val="002060"/>
          <w:sz w:val="27"/>
          <w:szCs w:val="27"/>
        </w:rPr>
      </w:pPr>
      <w:r w:rsidRPr="00CB0F9C">
        <w:rPr>
          <w:color w:val="002060"/>
          <w:sz w:val="27"/>
          <w:szCs w:val="27"/>
        </w:rPr>
        <w:t>В музыкально – дидактической игре</w:t>
      </w:r>
      <w:r>
        <w:rPr>
          <w:color w:val="002060"/>
          <w:sz w:val="27"/>
          <w:szCs w:val="27"/>
        </w:rPr>
        <w:t xml:space="preserve"> </w:t>
      </w:r>
      <w:r w:rsidRPr="00CB0F9C">
        <w:rPr>
          <w:color w:val="002060"/>
          <w:sz w:val="27"/>
          <w:szCs w:val="27"/>
        </w:rPr>
        <w:t>«На чем играю?» дети знакомятся с дудочкой, колокольчиком. Через два-три занятия они самостоятельно угадывают эти инструменты на слух. Используя металлофон в игре «Птица и птенчики», малыши учатся р</w:t>
      </w:r>
      <w:r>
        <w:rPr>
          <w:color w:val="002060"/>
          <w:sz w:val="27"/>
          <w:szCs w:val="27"/>
        </w:rPr>
        <w:t xml:space="preserve">азличать высокие и низкие звуки. </w:t>
      </w:r>
      <w:r w:rsidRPr="00CB0F9C">
        <w:rPr>
          <w:color w:val="002060"/>
          <w:sz w:val="27"/>
          <w:szCs w:val="27"/>
        </w:rPr>
        <w:t>На каждом занятии у детей должно создаваться радостное настроение от общения с музыкой. На занятия часто приходят куклы и включаются в игры с детьми.</w:t>
      </w:r>
    </w:p>
    <w:p w:rsidR="00CB0F9C" w:rsidRPr="00CB0F9C" w:rsidRDefault="00CB0F9C" w:rsidP="00CB0F9C">
      <w:pPr>
        <w:pStyle w:val="a3"/>
        <w:spacing w:after="150"/>
        <w:jc w:val="both"/>
        <w:rPr>
          <w:color w:val="002060"/>
          <w:sz w:val="27"/>
          <w:szCs w:val="27"/>
        </w:rPr>
      </w:pPr>
      <w:r w:rsidRPr="00CB0F9C">
        <w:rPr>
          <w:color w:val="002060"/>
          <w:sz w:val="27"/>
          <w:szCs w:val="27"/>
        </w:rPr>
        <w:t>Развивать чувство ритма, а также слышать смену двух частей пьесы, умение выполнять соответствующие движения, характеризующие мелодию, помогает игра «Ходим-бегаем» Е. Тиличеевой и пляска «Бубен» Г. Фрида. В ней дети действуют вначале по показу воспитателя</w:t>
      </w:r>
      <w:r>
        <w:rPr>
          <w:color w:val="002060"/>
          <w:sz w:val="27"/>
          <w:szCs w:val="27"/>
        </w:rPr>
        <w:t xml:space="preserve"> (родителя)</w:t>
      </w:r>
      <w:r w:rsidRPr="00CB0F9C">
        <w:rPr>
          <w:color w:val="002060"/>
          <w:sz w:val="27"/>
          <w:szCs w:val="27"/>
        </w:rPr>
        <w:t>, а затем самостоятельно.</w:t>
      </w:r>
    </w:p>
    <w:p w:rsidR="00CB0F9C" w:rsidRPr="00CB0F9C" w:rsidRDefault="00CB0F9C" w:rsidP="00CB0F9C">
      <w:pPr>
        <w:pStyle w:val="a3"/>
        <w:spacing w:after="150"/>
        <w:jc w:val="both"/>
        <w:rPr>
          <w:color w:val="002060"/>
          <w:sz w:val="27"/>
          <w:szCs w:val="27"/>
        </w:rPr>
      </w:pPr>
      <w:r w:rsidRPr="00CB0F9C">
        <w:rPr>
          <w:color w:val="002060"/>
          <w:sz w:val="27"/>
          <w:szCs w:val="27"/>
        </w:rPr>
        <w:t>В игре «</w:t>
      </w:r>
      <w:proofErr w:type="gramStart"/>
      <w:r w:rsidRPr="00CB0F9C">
        <w:rPr>
          <w:color w:val="002060"/>
          <w:sz w:val="27"/>
          <w:szCs w:val="27"/>
        </w:rPr>
        <w:t>Тихо-громко</w:t>
      </w:r>
      <w:proofErr w:type="gramEnd"/>
      <w:r w:rsidRPr="00CB0F9C">
        <w:rPr>
          <w:color w:val="002060"/>
          <w:sz w:val="27"/>
          <w:szCs w:val="27"/>
        </w:rPr>
        <w:t>» Е. Тиличеевой дети различают изменение динамики. Они самостоятельно меняют движения, передавая динамические оттенки.</w:t>
      </w:r>
    </w:p>
    <w:p w:rsidR="00CB0F9C" w:rsidRPr="00CB0F9C" w:rsidRDefault="00CB0F9C" w:rsidP="00CB0F9C">
      <w:pPr>
        <w:pStyle w:val="a3"/>
        <w:spacing w:before="0" w:beforeAutospacing="0" w:after="150" w:afterAutospacing="0"/>
        <w:jc w:val="both"/>
        <w:rPr>
          <w:rStyle w:val="a7"/>
          <w:bCs w:val="0"/>
          <w:i/>
          <w:color w:val="002060"/>
          <w:sz w:val="32"/>
          <w:szCs w:val="32"/>
        </w:rPr>
      </w:pPr>
      <w:r w:rsidRPr="00CB0F9C">
        <w:rPr>
          <w:color w:val="002060"/>
          <w:sz w:val="27"/>
          <w:szCs w:val="27"/>
        </w:rPr>
        <w:t xml:space="preserve">В </w:t>
      </w:r>
      <w:r>
        <w:rPr>
          <w:color w:val="002060"/>
          <w:sz w:val="27"/>
          <w:szCs w:val="27"/>
        </w:rPr>
        <w:t>младшем возрасте</w:t>
      </w:r>
      <w:r w:rsidRPr="00CB0F9C">
        <w:rPr>
          <w:color w:val="002060"/>
          <w:sz w:val="27"/>
          <w:szCs w:val="27"/>
        </w:rPr>
        <w:t xml:space="preserve"> знания детей о музыкальных игрушках и инструментах закрепляется и продолжается знакомство с </w:t>
      </w:r>
      <w:proofErr w:type="gramStart"/>
      <w:r w:rsidRPr="00CB0F9C">
        <w:rPr>
          <w:color w:val="002060"/>
          <w:sz w:val="27"/>
          <w:szCs w:val="27"/>
        </w:rPr>
        <w:t>новыми</w:t>
      </w:r>
      <w:proofErr w:type="gramEnd"/>
      <w:r w:rsidRPr="00CB0F9C">
        <w:rPr>
          <w:color w:val="002060"/>
          <w:sz w:val="27"/>
          <w:szCs w:val="27"/>
        </w:rPr>
        <w:t xml:space="preserve"> – барабаном и металлофоном. Много радости доставляет детям несложное задание с проговариванием своего имени под удары по барабану или бубну. Дети этого возраста различают звучание высокого и низкого колокольчиков, пытаются голосом воспроизвести высоту звуков. </w:t>
      </w:r>
    </w:p>
    <w:p w:rsidR="00933AC4" w:rsidRPr="00CB0F9C" w:rsidRDefault="00043BD7" w:rsidP="00CB0F9C">
      <w:pPr>
        <w:jc w:val="both"/>
        <w:rPr>
          <w:rStyle w:val="a7"/>
          <w:color w:val="C00000"/>
          <w:sz w:val="32"/>
          <w:szCs w:val="32"/>
        </w:rPr>
      </w:pPr>
      <w:r w:rsidRPr="00CB0F9C">
        <w:rPr>
          <w:rStyle w:val="a7"/>
          <w:color w:val="C00000"/>
          <w:sz w:val="32"/>
          <w:szCs w:val="32"/>
        </w:rPr>
        <w:t>Какие музыкальные игрушки можно приобрести в домашний музыкальный уголок.</w:t>
      </w:r>
    </w:p>
    <w:p w:rsidR="00933AC4" w:rsidRPr="00CB0F9C" w:rsidRDefault="00043BD7" w:rsidP="00CB0F9C">
      <w:pPr>
        <w:jc w:val="both"/>
        <w:rPr>
          <w:color w:val="002060"/>
          <w:sz w:val="28"/>
          <w:szCs w:val="28"/>
        </w:rPr>
      </w:pPr>
      <w:proofErr w:type="gramStart"/>
      <w:r w:rsidRPr="00CB0F9C">
        <w:rPr>
          <w:color w:val="002060"/>
          <w:sz w:val="28"/>
          <w:szCs w:val="28"/>
        </w:rPr>
        <w:t xml:space="preserve">Металлофон, Барабан, Треугольник, Бубен, Дудочка, Молоточек, </w:t>
      </w:r>
      <w:proofErr w:type="spellStart"/>
      <w:r w:rsidRPr="00CB0F9C">
        <w:rPr>
          <w:color w:val="002060"/>
          <w:sz w:val="28"/>
          <w:szCs w:val="28"/>
        </w:rPr>
        <w:t>Трещетки</w:t>
      </w:r>
      <w:proofErr w:type="spellEnd"/>
      <w:r w:rsidRPr="00CB0F9C">
        <w:rPr>
          <w:color w:val="002060"/>
          <w:sz w:val="28"/>
          <w:szCs w:val="28"/>
        </w:rPr>
        <w:t xml:space="preserve">, Колокольчики (мал., </w:t>
      </w:r>
      <w:proofErr w:type="spellStart"/>
      <w:r w:rsidRPr="00CB0F9C">
        <w:rPr>
          <w:color w:val="002060"/>
          <w:sz w:val="28"/>
          <w:szCs w:val="28"/>
        </w:rPr>
        <w:t>больш</w:t>
      </w:r>
      <w:proofErr w:type="spellEnd"/>
      <w:r w:rsidRPr="00CB0F9C">
        <w:rPr>
          <w:color w:val="002060"/>
          <w:sz w:val="28"/>
          <w:szCs w:val="28"/>
        </w:rPr>
        <w:t>., сред.), Маракасы, Ложки деревянные, Румба, Кастаньеты (гармошка,</w:t>
      </w:r>
      <w:r w:rsidR="0017304E" w:rsidRPr="00CB0F9C">
        <w:rPr>
          <w:color w:val="002060"/>
          <w:sz w:val="28"/>
          <w:szCs w:val="28"/>
        </w:rPr>
        <w:t xml:space="preserve"> </w:t>
      </w:r>
      <w:r w:rsidRPr="00CB0F9C">
        <w:rPr>
          <w:color w:val="002060"/>
          <w:sz w:val="28"/>
          <w:szCs w:val="28"/>
        </w:rPr>
        <w:t>пианино,</w:t>
      </w:r>
      <w:r w:rsidR="0017304E" w:rsidRPr="00CB0F9C">
        <w:rPr>
          <w:color w:val="002060"/>
          <w:sz w:val="28"/>
          <w:szCs w:val="28"/>
        </w:rPr>
        <w:t xml:space="preserve"> </w:t>
      </w:r>
      <w:proofErr w:type="spellStart"/>
      <w:r w:rsidRPr="00CB0F9C">
        <w:rPr>
          <w:color w:val="002060"/>
          <w:sz w:val="28"/>
          <w:szCs w:val="28"/>
        </w:rPr>
        <w:t>триола</w:t>
      </w:r>
      <w:proofErr w:type="spellEnd"/>
      <w:r w:rsidRPr="00CB0F9C">
        <w:rPr>
          <w:color w:val="002060"/>
          <w:sz w:val="28"/>
          <w:szCs w:val="28"/>
        </w:rPr>
        <w:t>,</w:t>
      </w:r>
      <w:r w:rsidR="0017304E" w:rsidRPr="00CB0F9C">
        <w:rPr>
          <w:color w:val="002060"/>
          <w:sz w:val="28"/>
          <w:szCs w:val="28"/>
        </w:rPr>
        <w:t xml:space="preserve"> </w:t>
      </w:r>
      <w:r w:rsidRPr="00CB0F9C">
        <w:rPr>
          <w:color w:val="002060"/>
          <w:sz w:val="28"/>
          <w:szCs w:val="28"/>
        </w:rPr>
        <w:t>гитара)</w:t>
      </w:r>
      <w:proofErr w:type="gramEnd"/>
    </w:p>
    <w:p w:rsidR="00933AC4" w:rsidRPr="00CB0F9C" w:rsidRDefault="00933AC4" w:rsidP="00CB0F9C">
      <w:pPr>
        <w:jc w:val="both"/>
        <w:rPr>
          <w:color w:val="002060"/>
          <w:sz w:val="28"/>
          <w:szCs w:val="28"/>
        </w:rPr>
      </w:pPr>
    </w:p>
    <w:p w:rsidR="0071616E" w:rsidRPr="00CB0F9C" w:rsidRDefault="004276FA" w:rsidP="00CB0F9C">
      <w:pPr>
        <w:jc w:val="both"/>
        <w:rPr>
          <w:b/>
          <w:color w:val="C00000"/>
          <w:sz w:val="44"/>
          <w:szCs w:val="44"/>
        </w:rPr>
      </w:pPr>
      <w:r w:rsidRPr="00CB0F9C">
        <w:rPr>
          <w:b/>
          <w:color w:val="C00000"/>
          <w:sz w:val="44"/>
          <w:szCs w:val="44"/>
        </w:rPr>
        <w:lastRenderedPageBreak/>
        <w:t>СОВЕТЫ РОДИТЕЛЯМ!</w:t>
      </w:r>
      <w:r w:rsidR="00CB0F9C">
        <w:rPr>
          <w:b/>
          <w:color w:val="C00000"/>
          <w:sz w:val="44"/>
          <w:szCs w:val="44"/>
        </w:rPr>
        <w:t xml:space="preserve"> </w:t>
      </w:r>
      <w:r w:rsidRPr="00CB0F9C">
        <w:rPr>
          <w:color w:val="17365D" w:themeColor="text2" w:themeShade="BF"/>
          <w:sz w:val="28"/>
          <w:szCs w:val="28"/>
        </w:rPr>
        <w:t>Семья может помочь детям полюбить и понять хорошую музыку, с ранних лет приобщая их к культуре. Прежде всего, необходимо создать такие условия, которые наилучшим образом формировали бы художественный вкус ребенка. Домашняя фонотека, личный пример</w:t>
      </w:r>
      <w:r w:rsidR="0071616E" w:rsidRPr="00CB0F9C">
        <w:rPr>
          <w:color w:val="17365D" w:themeColor="text2" w:themeShade="BF"/>
          <w:sz w:val="28"/>
          <w:szCs w:val="28"/>
        </w:rPr>
        <w:t xml:space="preserve"> (собственное отношение к музыке</w:t>
      </w:r>
      <w:r w:rsidRPr="00CB0F9C">
        <w:rPr>
          <w:color w:val="17365D" w:themeColor="text2" w:themeShade="BF"/>
          <w:sz w:val="28"/>
          <w:szCs w:val="28"/>
        </w:rPr>
        <w:t>), совместное слушание музыкальных сказок, детских песен, просмотр детских телепередач не только дадут возможность привлечь внимание ребёнка к музыке, но и приблизят его с вами духовно,</w:t>
      </w:r>
      <w:r w:rsidR="0071616E" w:rsidRPr="00CB0F9C">
        <w:rPr>
          <w:color w:val="17365D" w:themeColor="text2" w:themeShade="BF"/>
          <w:sz w:val="28"/>
          <w:szCs w:val="28"/>
        </w:rPr>
        <w:t xml:space="preserve"> </w:t>
      </w:r>
      <w:r w:rsidRPr="00CB0F9C">
        <w:rPr>
          <w:color w:val="17365D" w:themeColor="text2" w:themeShade="BF"/>
          <w:sz w:val="28"/>
          <w:szCs w:val="28"/>
        </w:rPr>
        <w:t>а эта близость, больше, чем только родственная.</w:t>
      </w:r>
      <w:r w:rsidRPr="00CB0F9C">
        <w:rPr>
          <w:color w:val="17365D" w:themeColor="text2" w:themeShade="BF"/>
          <w:sz w:val="28"/>
          <w:szCs w:val="28"/>
        </w:rPr>
        <w:br/>
        <w:t>Хорошо, чтобы в доме были детские музыкальные инструменты и игрушки – тогда ребёнок сможет самостоятельно музицировать, танцевать, петь, когда захочет.</w:t>
      </w:r>
    </w:p>
    <w:p w:rsidR="00933AC4" w:rsidRPr="00CB0F9C" w:rsidRDefault="004276FA" w:rsidP="00CB0F9C">
      <w:pPr>
        <w:jc w:val="both"/>
        <w:rPr>
          <w:rStyle w:val="a7"/>
          <w:i/>
          <w:color w:val="C00000"/>
          <w:sz w:val="32"/>
          <w:szCs w:val="32"/>
        </w:rPr>
      </w:pPr>
      <w:r w:rsidRPr="00CB0F9C">
        <w:rPr>
          <w:sz w:val="28"/>
          <w:szCs w:val="28"/>
        </w:rPr>
        <w:br/>
      </w:r>
      <w:r w:rsidRPr="00CB0F9C">
        <w:rPr>
          <w:rStyle w:val="a7"/>
          <w:i/>
          <w:color w:val="C00000"/>
          <w:sz w:val="32"/>
          <w:szCs w:val="32"/>
        </w:rPr>
        <w:t>Самостоятельная музыкальная деятельность способствует развитию музыкальных и творческих способностей дошкольника.</w:t>
      </w:r>
    </w:p>
    <w:p w:rsidR="00933AC4" w:rsidRPr="00CB0F9C" w:rsidRDefault="00933AC4" w:rsidP="00CB0F9C">
      <w:pPr>
        <w:jc w:val="both"/>
        <w:rPr>
          <w:i/>
          <w:color w:val="C00000"/>
          <w:sz w:val="32"/>
          <w:szCs w:val="32"/>
        </w:rPr>
      </w:pPr>
    </w:p>
    <w:p w:rsidR="00933AC4" w:rsidRPr="00CB0F9C" w:rsidRDefault="00CB0F9C" w:rsidP="00CB0F9C">
      <w:pPr>
        <w:jc w:val="both"/>
        <w:rPr>
          <w:sz w:val="28"/>
          <w:szCs w:val="28"/>
        </w:rPr>
      </w:pPr>
      <w:r w:rsidRPr="00CB0F9C">
        <w:rPr>
          <w:noProof/>
        </w:rPr>
        <w:drawing>
          <wp:anchor distT="0" distB="0" distL="114300" distR="114300" simplePos="0" relativeHeight="251659264" behindDoc="1" locked="0" layoutInCell="1" allowOverlap="1" wp14:anchorId="72A31088" wp14:editId="74BE1D60">
            <wp:simplePos x="0" y="0"/>
            <wp:positionH relativeFrom="column">
              <wp:posOffset>4035425</wp:posOffset>
            </wp:positionH>
            <wp:positionV relativeFrom="paragraph">
              <wp:posOffset>154940</wp:posOffset>
            </wp:positionV>
            <wp:extent cx="1924050" cy="1442720"/>
            <wp:effectExtent l="0" t="0" r="0" b="5080"/>
            <wp:wrapThrough wrapText="bothSides">
              <wp:wrapPolygon edited="0">
                <wp:start x="0" y="0"/>
                <wp:lineTo x="0" y="21391"/>
                <wp:lineTo x="21386" y="21391"/>
                <wp:lineTo x="21386" y="0"/>
                <wp:lineTo x="0" y="0"/>
              </wp:wrapPolygon>
            </wp:wrapThrough>
            <wp:docPr id="2" name="Рисунок 2" descr="http://arhivurokov.ru/videouroki/html/2017/04/17/v_58f49e44df96e/9968707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hivurokov.ru/videouroki/html/2017/04/17/v_58f49e44df96e/99687073_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F9C">
        <w:rPr>
          <w:noProof/>
        </w:rPr>
        <w:drawing>
          <wp:anchor distT="0" distB="0" distL="114300" distR="114300" simplePos="0" relativeHeight="251662336" behindDoc="1" locked="0" layoutInCell="1" allowOverlap="1" wp14:anchorId="3C79E256" wp14:editId="2AECDDD4">
            <wp:simplePos x="0" y="0"/>
            <wp:positionH relativeFrom="column">
              <wp:posOffset>-337185</wp:posOffset>
            </wp:positionH>
            <wp:positionV relativeFrom="paragraph">
              <wp:posOffset>148590</wp:posOffset>
            </wp:positionV>
            <wp:extent cx="1932305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295" y="21316"/>
                <wp:lineTo x="21295" y="0"/>
                <wp:lineTo x="0" y="0"/>
              </wp:wrapPolygon>
            </wp:wrapThrough>
            <wp:docPr id="5" name="Рисунок 5" descr="http://www.maam.ru/upload/blogs/1be0a00a78d824f6d02c27ffbbec70c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1be0a00a78d824f6d02c27ffbbec70c8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F9C">
        <w:rPr>
          <w:noProof/>
        </w:rPr>
        <w:drawing>
          <wp:anchor distT="0" distB="0" distL="114300" distR="114300" simplePos="0" relativeHeight="251658240" behindDoc="1" locked="0" layoutInCell="1" allowOverlap="1" wp14:anchorId="5C06C6A9" wp14:editId="0B002786">
            <wp:simplePos x="0" y="0"/>
            <wp:positionH relativeFrom="column">
              <wp:posOffset>1840865</wp:posOffset>
            </wp:positionH>
            <wp:positionV relativeFrom="paragraph">
              <wp:posOffset>158115</wp:posOffset>
            </wp:positionV>
            <wp:extent cx="1923415" cy="1438275"/>
            <wp:effectExtent l="0" t="0" r="635" b="9525"/>
            <wp:wrapThrough wrapText="bothSides">
              <wp:wrapPolygon edited="0">
                <wp:start x="0" y="0"/>
                <wp:lineTo x="0" y="21457"/>
                <wp:lineTo x="21393" y="21457"/>
                <wp:lineTo x="21393" y="0"/>
                <wp:lineTo x="0" y="0"/>
              </wp:wrapPolygon>
            </wp:wrapThrough>
            <wp:docPr id="1" name="Рисунок 1" descr="http://www.maam.ru/upload/blogs/7c435c29e09bcf7caef6b200a509f8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7c435c29e09bcf7caef6b200a509f842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AC4" w:rsidRPr="00CB0F9C" w:rsidRDefault="00933AC4" w:rsidP="00CB0F9C">
      <w:pPr>
        <w:jc w:val="both"/>
      </w:pPr>
    </w:p>
    <w:p w:rsidR="00933AC4" w:rsidRPr="00CB0F9C" w:rsidRDefault="00933AC4" w:rsidP="00CB0F9C">
      <w:pPr>
        <w:jc w:val="both"/>
      </w:pPr>
    </w:p>
    <w:p w:rsidR="00933AC4" w:rsidRPr="00CB0F9C" w:rsidRDefault="00933AC4" w:rsidP="00CB0F9C">
      <w:pPr>
        <w:jc w:val="both"/>
      </w:pPr>
    </w:p>
    <w:p w:rsidR="0071616E" w:rsidRPr="00CB0F9C" w:rsidRDefault="0071616E" w:rsidP="00CB0F9C">
      <w:pPr>
        <w:jc w:val="both"/>
      </w:pPr>
    </w:p>
    <w:p w:rsidR="0071616E" w:rsidRPr="00CB0F9C" w:rsidRDefault="0071616E" w:rsidP="00CB0F9C">
      <w:pPr>
        <w:jc w:val="both"/>
      </w:pPr>
    </w:p>
    <w:p w:rsidR="0071616E" w:rsidRPr="00CB0F9C" w:rsidRDefault="0071616E" w:rsidP="00CB0F9C">
      <w:pPr>
        <w:jc w:val="both"/>
      </w:pPr>
    </w:p>
    <w:p w:rsidR="0071616E" w:rsidRPr="00CB0F9C" w:rsidRDefault="0071616E" w:rsidP="00CB0F9C">
      <w:pPr>
        <w:jc w:val="both"/>
      </w:pPr>
    </w:p>
    <w:p w:rsidR="0071616E" w:rsidRPr="00CB0F9C" w:rsidRDefault="0071616E" w:rsidP="00CB0F9C">
      <w:pPr>
        <w:jc w:val="both"/>
      </w:pPr>
    </w:p>
    <w:p w:rsidR="0071616E" w:rsidRPr="00CB0F9C" w:rsidRDefault="0071616E" w:rsidP="00CB0F9C">
      <w:pPr>
        <w:jc w:val="both"/>
      </w:pPr>
    </w:p>
    <w:p w:rsidR="0071616E" w:rsidRPr="00CB0F9C" w:rsidRDefault="0071616E" w:rsidP="00CB0F9C">
      <w:pPr>
        <w:jc w:val="both"/>
      </w:pPr>
    </w:p>
    <w:p w:rsidR="0071616E" w:rsidRPr="00CB0F9C" w:rsidRDefault="00CB0F9C" w:rsidP="00CB0F9C">
      <w:pPr>
        <w:jc w:val="both"/>
      </w:pPr>
      <w:r w:rsidRPr="00CB0F9C">
        <w:rPr>
          <w:noProof/>
        </w:rPr>
        <w:drawing>
          <wp:anchor distT="0" distB="0" distL="114300" distR="114300" simplePos="0" relativeHeight="251660288" behindDoc="1" locked="0" layoutInCell="1" allowOverlap="1" wp14:anchorId="1FF90943" wp14:editId="2FE5110E">
            <wp:simplePos x="0" y="0"/>
            <wp:positionH relativeFrom="column">
              <wp:posOffset>436245</wp:posOffset>
            </wp:positionH>
            <wp:positionV relativeFrom="paragraph">
              <wp:posOffset>46355</wp:posOffset>
            </wp:positionV>
            <wp:extent cx="2011045" cy="1514475"/>
            <wp:effectExtent l="0" t="0" r="8255" b="9525"/>
            <wp:wrapThrough wrapText="bothSides">
              <wp:wrapPolygon edited="0">
                <wp:start x="0" y="0"/>
                <wp:lineTo x="0" y="21464"/>
                <wp:lineTo x="21484" y="21464"/>
                <wp:lineTo x="21484" y="0"/>
                <wp:lineTo x="0" y="0"/>
              </wp:wrapPolygon>
            </wp:wrapThrough>
            <wp:docPr id="3" name="Рисунок 3" descr="http://shkolnie.ru/pars_docs/refs/103/102359/102359_html_30df28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kolnie.ru/pars_docs/refs/103/102359/102359_html_30df287f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F9C">
        <w:rPr>
          <w:noProof/>
        </w:rPr>
        <w:drawing>
          <wp:anchor distT="0" distB="0" distL="114300" distR="114300" simplePos="0" relativeHeight="251661312" behindDoc="1" locked="0" layoutInCell="1" allowOverlap="1" wp14:anchorId="01CC0508" wp14:editId="0AE9A733">
            <wp:simplePos x="0" y="0"/>
            <wp:positionH relativeFrom="column">
              <wp:posOffset>2931795</wp:posOffset>
            </wp:positionH>
            <wp:positionV relativeFrom="paragraph">
              <wp:posOffset>45720</wp:posOffset>
            </wp:positionV>
            <wp:extent cx="2026285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322" y="21464"/>
                <wp:lineTo x="21322" y="0"/>
                <wp:lineTo x="0" y="0"/>
              </wp:wrapPolygon>
            </wp:wrapThrough>
            <wp:docPr id="4" name="Рисунок 4" descr="http://www.maam.ru/upload/blogs/d5188766a420a660873be47072822ac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5188766a420a660873be47072822ac3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16E" w:rsidRPr="00CB0F9C" w:rsidRDefault="0071616E" w:rsidP="00CB0F9C">
      <w:pPr>
        <w:jc w:val="both"/>
      </w:pPr>
    </w:p>
    <w:p w:rsidR="0071616E" w:rsidRPr="00CB0F9C" w:rsidRDefault="0071616E" w:rsidP="00CB0F9C">
      <w:pPr>
        <w:jc w:val="both"/>
      </w:pPr>
    </w:p>
    <w:p w:rsidR="0071616E" w:rsidRPr="00CB0F9C" w:rsidRDefault="0071616E" w:rsidP="00CB0F9C">
      <w:pPr>
        <w:jc w:val="both"/>
      </w:pPr>
    </w:p>
    <w:p w:rsidR="0071616E" w:rsidRPr="00CB0F9C" w:rsidRDefault="0071616E" w:rsidP="00CB0F9C">
      <w:pPr>
        <w:jc w:val="both"/>
      </w:pPr>
    </w:p>
    <w:sectPr w:rsidR="0071616E" w:rsidRPr="00CB0F9C" w:rsidSect="00CB0F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4B"/>
    <w:rsid w:val="00043BD7"/>
    <w:rsid w:val="0017304E"/>
    <w:rsid w:val="002F6BDA"/>
    <w:rsid w:val="003908FF"/>
    <w:rsid w:val="004276FA"/>
    <w:rsid w:val="00443E04"/>
    <w:rsid w:val="004C494B"/>
    <w:rsid w:val="0071616E"/>
    <w:rsid w:val="007352E7"/>
    <w:rsid w:val="007359FD"/>
    <w:rsid w:val="00750930"/>
    <w:rsid w:val="007D7014"/>
    <w:rsid w:val="008504E1"/>
    <w:rsid w:val="00933AC4"/>
    <w:rsid w:val="00A162A6"/>
    <w:rsid w:val="00AA6821"/>
    <w:rsid w:val="00CB0F9C"/>
    <w:rsid w:val="00E1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70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01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D7014"/>
    <w:rPr>
      <w:color w:val="0000FF"/>
      <w:u w:val="single"/>
    </w:rPr>
  </w:style>
  <w:style w:type="paragraph" w:styleId="a5">
    <w:name w:val="Balloon Text"/>
    <w:basedOn w:val="a"/>
    <w:link w:val="a6"/>
    <w:rsid w:val="003908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08FF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043BD7"/>
    <w:rPr>
      <w:b/>
      <w:bCs/>
    </w:rPr>
  </w:style>
  <w:style w:type="paragraph" w:styleId="a8">
    <w:name w:val="Title"/>
    <w:basedOn w:val="a"/>
    <w:next w:val="a"/>
    <w:link w:val="a9"/>
    <w:qFormat/>
    <w:rsid w:val="004276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4276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70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01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D7014"/>
    <w:rPr>
      <w:color w:val="0000FF"/>
      <w:u w:val="single"/>
    </w:rPr>
  </w:style>
  <w:style w:type="paragraph" w:styleId="a5">
    <w:name w:val="Balloon Text"/>
    <w:basedOn w:val="a"/>
    <w:link w:val="a6"/>
    <w:rsid w:val="003908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08FF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043BD7"/>
    <w:rPr>
      <w:b/>
      <w:bCs/>
    </w:rPr>
  </w:style>
  <w:style w:type="paragraph" w:styleId="a8">
    <w:name w:val="Title"/>
    <w:basedOn w:val="a"/>
    <w:next w:val="a"/>
    <w:link w:val="a9"/>
    <w:qFormat/>
    <w:rsid w:val="004276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4276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</cp:revision>
  <cp:lastPrinted>2021-01-15T09:50:00Z</cp:lastPrinted>
  <dcterms:created xsi:type="dcterms:W3CDTF">2021-01-15T09:44:00Z</dcterms:created>
  <dcterms:modified xsi:type="dcterms:W3CDTF">2021-01-15T09:51:00Z</dcterms:modified>
</cp:coreProperties>
</file>